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8DBA" w14:textId="77777777" w:rsidR="00CD153C" w:rsidRDefault="00CD153C"/>
    <w:p w14:paraId="2D172D0B" w14:textId="4C65A794" w:rsidR="00CD153C" w:rsidRDefault="00CD153C">
      <w:r>
        <w:t xml:space="preserve">Čakovec, </w:t>
      </w:r>
      <w:r w:rsidR="0051568A">
        <w:t>12</w:t>
      </w:r>
      <w:r>
        <w:t>. veljače 2024.</w:t>
      </w:r>
    </w:p>
    <w:p w14:paraId="3463C830" w14:textId="77777777" w:rsidR="00DC4FBA" w:rsidRDefault="00DC4FBA">
      <w:pPr>
        <w:rPr>
          <w:rStyle w:val="Naglaeno"/>
          <w:rFonts w:cstheme="minorHAnsi"/>
          <w:color w:val="898989"/>
          <w:sz w:val="24"/>
          <w:szCs w:val="24"/>
          <w:shd w:val="clear" w:color="auto" w:fill="FFFFFF"/>
        </w:rPr>
      </w:pPr>
    </w:p>
    <w:p w14:paraId="3A7698B2" w14:textId="71F8FA9C" w:rsidR="001939D9" w:rsidRDefault="00891F3D" w:rsidP="00DC4FBA">
      <w:pPr>
        <w:jc w:val="center"/>
        <w:rPr>
          <w:rStyle w:val="Naglaeno"/>
          <w:rFonts w:cstheme="minorHAnsi"/>
          <w:sz w:val="24"/>
          <w:szCs w:val="24"/>
          <w:shd w:val="clear" w:color="auto" w:fill="FFFFFF"/>
        </w:rPr>
      </w:pPr>
      <w:r w:rsidRPr="00DC4FBA">
        <w:rPr>
          <w:rStyle w:val="Naglaeno"/>
          <w:rFonts w:cstheme="minorHAnsi"/>
          <w:sz w:val="24"/>
          <w:szCs w:val="24"/>
          <w:shd w:val="clear" w:color="auto" w:fill="FFFFFF"/>
        </w:rPr>
        <w:t xml:space="preserve">Obavijest o rezultatima natječaja </w:t>
      </w:r>
      <w:r w:rsidR="00A55A63">
        <w:rPr>
          <w:rStyle w:val="Naglaeno"/>
          <w:rFonts w:cstheme="minorHAnsi"/>
          <w:sz w:val="24"/>
          <w:szCs w:val="24"/>
          <w:shd w:val="clear" w:color="auto" w:fill="FFFFFF"/>
        </w:rPr>
        <w:t>za zapošljavanje</w:t>
      </w:r>
    </w:p>
    <w:p w14:paraId="2A7A5527" w14:textId="3AC6306A" w:rsidR="00CD153C" w:rsidRPr="00DC4FBA" w:rsidRDefault="00891F3D" w:rsidP="00DC4FBA">
      <w:pPr>
        <w:jc w:val="center"/>
        <w:rPr>
          <w:rFonts w:cstheme="minorHAnsi"/>
          <w:sz w:val="24"/>
          <w:szCs w:val="24"/>
        </w:rPr>
      </w:pPr>
      <w:r w:rsidRPr="00DC4FBA">
        <w:rPr>
          <w:rStyle w:val="Naglaeno"/>
          <w:rFonts w:cstheme="minorHAnsi"/>
          <w:sz w:val="24"/>
          <w:szCs w:val="24"/>
          <w:shd w:val="clear" w:color="auto" w:fill="FFFFFF"/>
        </w:rPr>
        <w:t xml:space="preserve">– izboru kandidata za radno mjesto </w:t>
      </w:r>
      <w:r w:rsidR="006823B6">
        <w:rPr>
          <w:rStyle w:val="Naglaeno"/>
          <w:rFonts w:cstheme="minorHAnsi"/>
          <w:sz w:val="24"/>
          <w:szCs w:val="24"/>
          <w:shd w:val="clear" w:color="auto" w:fill="FFFFFF"/>
        </w:rPr>
        <w:t>Čistačica</w:t>
      </w:r>
    </w:p>
    <w:p w14:paraId="21BF28F2" w14:textId="77777777" w:rsidR="00CD153C" w:rsidRDefault="00CD153C"/>
    <w:p w14:paraId="3A55D82C" w14:textId="77777777" w:rsidR="00CD153C" w:rsidRDefault="00CD153C" w:rsidP="00CD153C">
      <w:pPr>
        <w:jc w:val="right"/>
      </w:pPr>
      <w:r>
        <w:t xml:space="preserve"> - SVIM KANDIDATIMA </w:t>
      </w:r>
    </w:p>
    <w:p w14:paraId="2637FF7C" w14:textId="77777777" w:rsidR="00CD153C" w:rsidRDefault="00CD153C"/>
    <w:p w14:paraId="7974CDEA" w14:textId="7FBDCCDC" w:rsidR="00CD153C" w:rsidRDefault="00DC4FBA" w:rsidP="00CD153C">
      <w:pPr>
        <w:jc w:val="both"/>
      </w:pPr>
      <w:r>
        <w:tab/>
      </w:r>
      <w:r w:rsidR="00CD153C">
        <w:t xml:space="preserve">Obavještavamo </w:t>
      </w:r>
      <w:r w:rsidR="001A43FD">
        <w:t>V</w:t>
      </w:r>
      <w:r w:rsidR="00CD153C">
        <w:t>as da</w:t>
      </w:r>
      <w:r w:rsidR="00E32D74">
        <w:t xml:space="preserve"> je</w:t>
      </w:r>
      <w:r w:rsidR="00CD153C">
        <w:t xml:space="preserve"> </w:t>
      </w:r>
      <w:r>
        <w:t>temeljem prove</w:t>
      </w:r>
      <w:r w:rsidR="00B6462C">
        <w:t>denog postupka</w:t>
      </w:r>
      <w:r w:rsidR="00CD153C">
        <w:t xml:space="preserve"> javn</w:t>
      </w:r>
      <w:r w:rsidR="00B6462C">
        <w:t>og</w:t>
      </w:r>
      <w:r w:rsidR="00CD153C">
        <w:t xml:space="preserve"> natječaj</w:t>
      </w:r>
      <w:r w:rsidR="00B6462C">
        <w:t>a</w:t>
      </w:r>
      <w:r w:rsidR="00CD153C">
        <w:t xml:space="preserve"> za zapošljavanje objavljen</w:t>
      </w:r>
      <w:r w:rsidR="00B6462C">
        <w:t>og</w:t>
      </w:r>
      <w:r w:rsidR="00CD153C">
        <w:t xml:space="preserve"> 6. prosinca 2023. godine u „Narodnim novinama“, na Hrvatskom zavodu za zapošljavanje i oglasnoj ploči ustanove</w:t>
      </w:r>
      <w:r w:rsidR="00B6462C">
        <w:t>,</w:t>
      </w:r>
      <w:r w:rsidR="00CD153C">
        <w:t xml:space="preserve"> </w:t>
      </w:r>
      <w:r w:rsidR="000407CF">
        <w:t>z</w:t>
      </w:r>
      <w:r w:rsidR="00CD153C">
        <w:t>a radn</w:t>
      </w:r>
      <w:r w:rsidR="00A0652F">
        <w:t>o</w:t>
      </w:r>
      <w:r w:rsidR="00CD153C">
        <w:t xml:space="preserve"> mjest</w:t>
      </w:r>
      <w:r w:rsidR="00A0652F">
        <w:t>o</w:t>
      </w:r>
      <w:r w:rsidR="00CD153C">
        <w:t xml:space="preserve"> </w:t>
      </w:r>
      <w:r w:rsidR="00393D27">
        <w:rPr>
          <w:b/>
          <w:bCs/>
        </w:rPr>
        <w:t>čistačice</w:t>
      </w:r>
      <w:r w:rsidR="00A0652F">
        <w:t xml:space="preserve"> </w:t>
      </w:r>
      <w:r w:rsidR="00CD153C">
        <w:t xml:space="preserve">u Centru za pružanje usluga u zajednici Međimurje </w:t>
      </w:r>
      <w:r w:rsidR="000407CF">
        <w:t>izabran</w:t>
      </w:r>
      <w:r w:rsidR="00393D27">
        <w:t xml:space="preserve">e su kandidatkinje </w:t>
      </w:r>
      <w:r w:rsidR="005705CE">
        <w:t>Snježana Ignac i Dubravka Balog.</w:t>
      </w:r>
    </w:p>
    <w:p w14:paraId="038EF15A" w14:textId="3EE54E38" w:rsidR="00CD153C" w:rsidRDefault="00DC4FBA" w:rsidP="00CD153C">
      <w:pPr>
        <w:jc w:val="both"/>
      </w:pPr>
      <w:r>
        <w:tab/>
      </w:r>
      <w:r w:rsidR="00B6462C">
        <w:t>S</w:t>
      </w:r>
      <w:r w:rsidR="00CD153C">
        <w:t xml:space="preserve">vim kandidatima </w:t>
      </w:r>
      <w:r w:rsidR="00B6462C">
        <w:t xml:space="preserve">prijavljenima na javni natječaj zahvaljujemo </w:t>
      </w:r>
      <w:r w:rsidR="00CD153C">
        <w:t>na iskazu interesa za rad u Centru za pružanje usluga u zajednici Međimurje.</w:t>
      </w:r>
    </w:p>
    <w:p w14:paraId="79E7267D" w14:textId="77777777" w:rsidR="00B6462C" w:rsidRDefault="00DC4FBA" w:rsidP="00CD153C">
      <w:pPr>
        <w:jc w:val="both"/>
      </w:pPr>
      <w:r>
        <w:tab/>
      </w:r>
    </w:p>
    <w:p w14:paraId="41CDFD10" w14:textId="33BC90A8" w:rsidR="00DD79F7" w:rsidRDefault="00B6462C" w:rsidP="00CD153C">
      <w:pPr>
        <w:jc w:val="both"/>
      </w:pPr>
      <w:r>
        <w:tab/>
      </w:r>
      <w:r w:rsidR="00CD153C">
        <w:t xml:space="preserve">S poštovanjem, </w:t>
      </w:r>
    </w:p>
    <w:p w14:paraId="1DA8696B" w14:textId="77777777" w:rsidR="00DC4FBA" w:rsidRDefault="00DC4FBA" w:rsidP="00DC4FBA">
      <w:pPr>
        <w:ind w:left="7088"/>
        <w:jc w:val="both"/>
      </w:pPr>
    </w:p>
    <w:p w14:paraId="4E05D87F" w14:textId="44481DB4" w:rsidR="00DC4FBA" w:rsidRDefault="00DC4FBA" w:rsidP="00DC4FBA">
      <w:pPr>
        <w:ind w:left="7088"/>
        <w:jc w:val="both"/>
      </w:pPr>
      <w:r>
        <w:t>RAVNATELJICA</w:t>
      </w:r>
    </w:p>
    <w:p w14:paraId="21521B2B" w14:textId="445869BA" w:rsidR="00DC4FBA" w:rsidRDefault="00DC4FBA" w:rsidP="00DC4FBA">
      <w:pPr>
        <w:ind w:left="7088"/>
        <w:jc w:val="both"/>
      </w:pPr>
      <w:r>
        <w:t>Andrea Krznar</w:t>
      </w:r>
    </w:p>
    <w:sectPr w:rsidR="00DC4F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B58A" w14:textId="77777777" w:rsidR="00193E7F" w:rsidRDefault="00193E7F" w:rsidP="00CD153C">
      <w:pPr>
        <w:spacing w:after="0" w:line="240" w:lineRule="auto"/>
      </w:pPr>
      <w:r>
        <w:separator/>
      </w:r>
    </w:p>
  </w:endnote>
  <w:endnote w:type="continuationSeparator" w:id="0">
    <w:p w14:paraId="45C5B1C0" w14:textId="77777777" w:rsidR="00193E7F" w:rsidRDefault="00193E7F" w:rsidP="00CD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5560" w14:textId="77777777" w:rsidR="00193E7F" w:rsidRDefault="00193E7F" w:rsidP="00CD153C">
      <w:pPr>
        <w:spacing w:after="0" w:line="240" w:lineRule="auto"/>
      </w:pPr>
      <w:r>
        <w:separator/>
      </w:r>
    </w:p>
  </w:footnote>
  <w:footnote w:type="continuationSeparator" w:id="0">
    <w:p w14:paraId="014D68D6" w14:textId="77777777" w:rsidR="00193E7F" w:rsidRDefault="00193E7F" w:rsidP="00CD1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AE15" w14:textId="77777777" w:rsidR="00CD153C" w:rsidRPr="00A41618" w:rsidRDefault="00CD153C" w:rsidP="00CD153C">
    <w:pPr>
      <w:pStyle w:val="Zaglavlje"/>
      <w:spacing w:line="276" w:lineRule="auto"/>
      <w:jc w:val="center"/>
      <w:rPr>
        <w:rFonts w:ascii="Calibri" w:hAnsi="Calibri" w:cs="Calibri"/>
        <w:i/>
        <w:iCs/>
        <w:color w:val="404040"/>
      </w:rPr>
    </w:pPr>
    <w:bookmarkStart w:id="0" w:name="_Hlk150775202"/>
    <w:bookmarkStart w:id="1" w:name="_Hlk150775203"/>
    <w:r w:rsidRPr="00A41618">
      <w:rPr>
        <w:rFonts w:ascii="Calibri" w:hAnsi="Calibri" w:cs="Calibri"/>
        <w:i/>
        <w:iCs/>
        <w:color w:val="404040"/>
      </w:rPr>
      <w:t>Centar za pružanje usluga u zajednici Međimurje</w:t>
    </w:r>
  </w:p>
  <w:p w14:paraId="7A4D47D2" w14:textId="77777777" w:rsidR="00CD153C" w:rsidRPr="00A41618" w:rsidRDefault="00CD153C" w:rsidP="00CD153C">
    <w:pPr>
      <w:pStyle w:val="Zaglavlje"/>
      <w:spacing w:line="276" w:lineRule="auto"/>
      <w:jc w:val="center"/>
      <w:rPr>
        <w:rFonts w:ascii="Calibri" w:hAnsi="Calibri" w:cs="Calibri"/>
        <w:i/>
        <w:iCs/>
        <w:color w:val="404040"/>
      </w:rPr>
    </w:pPr>
    <w:r w:rsidRPr="00A41618">
      <w:rPr>
        <w:rFonts w:ascii="Calibri" w:hAnsi="Calibri" w:cs="Calibri"/>
        <w:i/>
        <w:iCs/>
        <w:color w:val="404040"/>
      </w:rPr>
      <w:t xml:space="preserve">Jakova Gotovca 9, 40 000 </w:t>
    </w:r>
    <w:r w:rsidRPr="00A24A03">
      <w:rPr>
        <w:rFonts w:ascii="Calibri" w:hAnsi="Calibri" w:cs="Calibri"/>
        <w:i/>
        <w:iCs/>
        <w:color w:val="404040"/>
      </w:rPr>
      <w:t>Čakovec</w:t>
    </w:r>
  </w:p>
  <w:p w14:paraId="01C94E96" w14:textId="77777777" w:rsidR="00CD153C" w:rsidRPr="00A41618" w:rsidRDefault="00CD153C" w:rsidP="00CD153C">
    <w:pPr>
      <w:pStyle w:val="Zaglavlje"/>
      <w:spacing w:line="276" w:lineRule="auto"/>
      <w:jc w:val="center"/>
      <w:rPr>
        <w:rFonts w:ascii="Calibri" w:hAnsi="Calibri" w:cs="Calibri"/>
        <w:i/>
        <w:iCs/>
        <w:color w:val="404040"/>
      </w:rPr>
    </w:pPr>
    <w:r w:rsidRPr="00A41618">
      <w:rPr>
        <w:rFonts w:ascii="Calibri" w:hAnsi="Calibri" w:cs="Calibri"/>
        <w:i/>
        <w:iCs/>
        <w:color w:val="404040"/>
      </w:rPr>
      <w:t xml:space="preserve">e-mail: </w:t>
    </w:r>
    <w:hyperlink r:id="rId1" w:history="1">
      <w:r w:rsidRPr="00A41618">
        <w:rPr>
          <w:rStyle w:val="Hiperveza"/>
          <w:rFonts w:ascii="Calibri" w:hAnsi="Calibri" w:cs="Calibri"/>
          <w:i/>
          <w:iCs/>
        </w:rPr>
        <w:t>centarusluga.medimurje@socskrb.hr</w:t>
      </w:r>
    </w:hyperlink>
    <w:r w:rsidRPr="00A41618">
      <w:rPr>
        <w:rFonts w:ascii="Calibri" w:hAnsi="Calibri" w:cs="Calibri"/>
        <w:i/>
        <w:iCs/>
        <w:color w:val="404040"/>
      </w:rPr>
      <w:t xml:space="preserve">, OIB: 60893945273 </w:t>
    </w:r>
  </w:p>
  <w:bookmarkEnd w:id="0"/>
  <w:bookmarkEnd w:id="1"/>
  <w:p w14:paraId="6B963A88" w14:textId="77777777" w:rsidR="00CD153C" w:rsidRDefault="00CD15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46F9C"/>
    <w:multiLevelType w:val="hybridMultilevel"/>
    <w:tmpl w:val="B80E7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E3142"/>
    <w:multiLevelType w:val="hybridMultilevel"/>
    <w:tmpl w:val="BD923E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80050">
    <w:abstractNumId w:val="1"/>
  </w:num>
  <w:num w:numId="2" w16cid:durableId="5382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3C"/>
    <w:rsid w:val="000407CF"/>
    <w:rsid w:val="00044FFF"/>
    <w:rsid w:val="000A61BB"/>
    <w:rsid w:val="00112C69"/>
    <w:rsid w:val="001939D9"/>
    <w:rsid w:val="00193E7F"/>
    <w:rsid w:val="001A43FD"/>
    <w:rsid w:val="001F2A95"/>
    <w:rsid w:val="00393D27"/>
    <w:rsid w:val="0051568A"/>
    <w:rsid w:val="00525852"/>
    <w:rsid w:val="005705CE"/>
    <w:rsid w:val="005F40B7"/>
    <w:rsid w:val="006823B6"/>
    <w:rsid w:val="007915FD"/>
    <w:rsid w:val="007C169E"/>
    <w:rsid w:val="00891F3D"/>
    <w:rsid w:val="00902888"/>
    <w:rsid w:val="0096294C"/>
    <w:rsid w:val="00A0652F"/>
    <w:rsid w:val="00A55A63"/>
    <w:rsid w:val="00AE7887"/>
    <w:rsid w:val="00B6462C"/>
    <w:rsid w:val="00B85E45"/>
    <w:rsid w:val="00CD153C"/>
    <w:rsid w:val="00D43642"/>
    <w:rsid w:val="00DC4FBA"/>
    <w:rsid w:val="00DD79F7"/>
    <w:rsid w:val="00E32D74"/>
    <w:rsid w:val="00EB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CC4F"/>
  <w15:chartTrackingRefBased/>
  <w15:docId w15:val="{42AD3E94-EE53-407E-8A0C-5BA2244B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D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D153C"/>
  </w:style>
  <w:style w:type="paragraph" w:styleId="Podnoje">
    <w:name w:val="footer"/>
    <w:basedOn w:val="Normal"/>
    <w:link w:val="PodnojeChar"/>
    <w:uiPriority w:val="99"/>
    <w:unhideWhenUsed/>
    <w:rsid w:val="00CD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53C"/>
  </w:style>
  <w:style w:type="character" w:styleId="Hiperveza">
    <w:name w:val="Hyperlink"/>
    <w:rsid w:val="00CD153C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CD153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91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arusluga.medimurje@socskr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Krznar</dc:creator>
  <cp:keywords/>
  <dc:description/>
  <cp:lastModifiedBy>Andrea Krznar</cp:lastModifiedBy>
  <cp:revision>6</cp:revision>
  <dcterms:created xsi:type="dcterms:W3CDTF">2024-02-05T13:19:00Z</dcterms:created>
  <dcterms:modified xsi:type="dcterms:W3CDTF">2024-02-12T15:01:00Z</dcterms:modified>
</cp:coreProperties>
</file>